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27" w:rsidRPr="00C60227" w:rsidRDefault="00C60227" w:rsidP="00C60227">
      <w:pPr>
        <w:spacing w:after="0" w:line="225" w:lineRule="atLeast"/>
        <w:ind w:left="45" w:right="90"/>
        <w:outlineLvl w:val="0"/>
        <w:rPr>
          <w:rFonts w:ascii="Arial" w:eastAsia="Times New Roman" w:hAnsi="Arial" w:cs="Arial"/>
          <w:b/>
          <w:bCs/>
          <w:color w:val="555555"/>
          <w:kern w:val="36"/>
          <w:sz w:val="48"/>
          <w:szCs w:val="48"/>
          <w:lang w:eastAsia="ru-RU"/>
        </w:rPr>
      </w:pPr>
      <w:r w:rsidRPr="00C60227">
        <w:rPr>
          <w:rFonts w:ascii="Tahoma" w:eastAsia="Times New Roman" w:hAnsi="Tahoma" w:cs="Tahoma"/>
          <w:b/>
          <w:bCs/>
          <w:color w:val="000000"/>
          <w:kern w:val="36"/>
          <w:sz w:val="20"/>
          <w:szCs w:val="20"/>
          <w:lang w:eastAsia="ru-RU"/>
        </w:rPr>
        <w:t>ЗАКОН РЕСПУБЛИКИ БЕЛАРУСЬ</w:t>
      </w:r>
      <w:r w:rsidRPr="00C60227">
        <w:rPr>
          <w:rFonts w:ascii="Tahoma" w:eastAsia="Times New Roman" w:hAnsi="Tahoma" w:cs="Tahoma"/>
          <w:b/>
          <w:bCs/>
          <w:color w:val="000000"/>
          <w:kern w:val="36"/>
          <w:sz w:val="20"/>
          <w:szCs w:val="20"/>
          <w:lang w:eastAsia="ru-RU"/>
        </w:rPr>
        <w:br/>
        <w:t>1 июля 2010 г. № 153-З</w:t>
      </w:r>
    </w:p>
    <w:p w:rsidR="00C60227" w:rsidRPr="00C60227" w:rsidRDefault="00C60227" w:rsidP="00C60227">
      <w:pPr>
        <w:spacing w:after="0" w:line="270" w:lineRule="atLeast"/>
        <w:ind w:left="45" w:right="90"/>
        <w:rPr>
          <w:rFonts w:ascii="Arial" w:eastAsia="Times New Roman" w:hAnsi="Arial" w:cs="Arial"/>
          <w:color w:val="555555"/>
          <w:sz w:val="18"/>
          <w:szCs w:val="18"/>
          <w:lang w:eastAsia="ru-RU"/>
        </w:rPr>
      </w:pPr>
      <w:r w:rsidRPr="00C60227">
        <w:rPr>
          <w:rFonts w:ascii="Arial" w:eastAsia="Times New Roman" w:hAnsi="Arial" w:cs="Arial"/>
          <w:color w:val="555555"/>
          <w:sz w:val="18"/>
          <w:szCs w:val="18"/>
          <w:lang w:eastAsia="ru-RU"/>
        </w:rPr>
        <w:t> </w:t>
      </w:r>
    </w:p>
    <w:p w:rsidR="00C60227" w:rsidRPr="00C60227" w:rsidRDefault="00C60227" w:rsidP="00C60227">
      <w:pPr>
        <w:spacing w:after="0" w:line="270" w:lineRule="atLeast"/>
        <w:ind w:left="45" w:right="90"/>
        <w:outlineLvl w:val="0"/>
        <w:rPr>
          <w:rFonts w:ascii="Arial" w:eastAsia="Times New Roman" w:hAnsi="Arial" w:cs="Arial"/>
          <w:b/>
          <w:bCs/>
          <w:color w:val="555555"/>
          <w:kern w:val="36"/>
          <w:sz w:val="48"/>
          <w:szCs w:val="48"/>
          <w:lang w:eastAsia="ru-RU"/>
        </w:rPr>
      </w:pPr>
      <w:r w:rsidRPr="00C60227">
        <w:rPr>
          <w:rFonts w:ascii="Tahoma" w:eastAsia="Times New Roman" w:hAnsi="Tahoma" w:cs="Tahoma"/>
          <w:b/>
          <w:bCs/>
          <w:color w:val="800000"/>
          <w:kern w:val="36"/>
          <w:sz w:val="27"/>
          <w:szCs w:val="27"/>
          <w:lang w:eastAsia="ru-RU"/>
        </w:rPr>
        <w:t>Об оказании психологической помощи</w:t>
      </w:r>
    </w:p>
    <w:p w:rsidR="00C60227" w:rsidRPr="00C60227" w:rsidRDefault="00C60227" w:rsidP="00C60227">
      <w:pPr>
        <w:shd w:val="clear" w:color="auto" w:fill="FFFFFF"/>
        <w:spacing w:before="240" w:after="240" w:line="240" w:lineRule="auto"/>
        <w:jc w:val="both"/>
        <w:rPr>
          <w:rFonts w:ascii="Tahoma" w:eastAsia="Times New Roman" w:hAnsi="Tahoma" w:cs="Tahoma"/>
          <w:i/>
          <w:iCs/>
          <w:color w:val="000000"/>
          <w:sz w:val="18"/>
          <w:szCs w:val="18"/>
          <w:lang w:eastAsia="ru-RU"/>
        </w:rPr>
      </w:pPr>
      <w:proofErr w:type="gramStart"/>
      <w:r w:rsidRPr="00C60227">
        <w:rPr>
          <w:rFonts w:ascii="Tahoma" w:eastAsia="Times New Roman" w:hAnsi="Tahoma" w:cs="Tahoma"/>
          <w:i/>
          <w:iCs/>
          <w:color w:val="000000"/>
          <w:sz w:val="18"/>
          <w:szCs w:val="18"/>
          <w:lang w:eastAsia="ru-RU"/>
        </w:rPr>
        <w:t>Принят</w:t>
      </w:r>
      <w:proofErr w:type="gramEnd"/>
      <w:r w:rsidRPr="00C60227">
        <w:rPr>
          <w:rFonts w:ascii="Tahoma" w:eastAsia="Times New Roman" w:hAnsi="Tahoma" w:cs="Tahoma"/>
          <w:i/>
          <w:iCs/>
          <w:color w:val="000000"/>
          <w:sz w:val="18"/>
          <w:szCs w:val="18"/>
          <w:lang w:eastAsia="ru-RU"/>
        </w:rPr>
        <w:t xml:space="preserve"> Палатой представителей 4 июня 2010 года</w:t>
      </w:r>
      <w:r w:rsidRPr="00C60227">
        <w:rPr>
          <w:rFonts w:ascii="Tahoma" w:eastAsia="Times New Roman" w:hAnsi="Tahoma" w:cs="Tahoma"/>
          <w:i/>
          <w:iCs/>
          <w:color w:val="000000"/>
          <w:sz w:val="18"/>
          <w:szCs w:val="18"/>
          <w:lang w:eastAsia="ru-RU"/>
        </w:rPr>
        <w:br/>
        <w:t>Одобрен Советом Республики 15 июня 2010 года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C60227" w:rsidRPr="00C60227" w:rsidRDefault="00C60227" w:rsidP="00C60227">
      <w:pPr>
        <w:shd w:val="clear" w:color="auto" w:fill="FFFFFF"/>
        <w:spacing w:before="240" w:after="240" w:line="240" w:lineRule="auto"/>
        <w:jc w:val="center"/>
        <w:rPr>
          <w:rFonts w:ascii="Tahoma" w:eastAsia="Times New Roman" w:hAnsi="Tahoma" w:cs="Tahoma"/>
          <w:b/>
          <w:bCs/>
          <w:caps/>
          <w:color w:val="000000"/>
          <w:sz w:val="18"/>
          <w:szCs w:val="18"/>
          <w:lang w:eastAsia="ru-RU"/>
        </w:rPr>
      </w:pPr>
      <w:r w:rsidRPr="00C60227">
        <w:rPr>
          <w:rFonts w:ascii="Tahoma" w:eastAsia="Times New Roman" w:hAnsi="Tahoma" w:cs="Tahoma"/>
          <w:b/>
          <w:bCs/>
          <w:caps/>
          <w:color w:val="000000"/>
          <w:sz w:val="18"/>
          <w:szCs w:val="18"/>
          <w:lang w:eastAsia="ru-RU"/>
        </w:rPr>
        <w:t>ГЛАВА 1</w:t>
      </w:r>
      <w:r w:rsidRPr="00C60227">
        <w:rPr>
          <w:rFonts w:ascii="Tahoma" w:eastAsia="Times New Roman" w:hAnsi="Tahoma" w:cs="Tahoma"/>
          <w:b/>
          <w:bCs/>
          <w:caps/>
          <w:color w:val="000000"/>
          <w:sz w:val="18"/>
          <w:szCs w:val="18"/>
          <w:lang w:eastAsia="ru-RU"/>
        </w:rPr>
        <w:br/>
        <w:t>ОБЩИЕ ПОЛОЖЕНИЯ</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 Основные термины, используемые в настоящем Законе, и их определения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Для целей настоящего Закона используются следующие основные термины и их определения: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психологическая помощь – комплекс мероприятий, направленных на содействие гражданам в предупреждении, разрешении психологических проблем, преодолении последствий кризисных ситуаций, в том числе путем активизации собственных возможностей граждан для самостоятельного предупреждения, разрешения возникающих психологических проблем, преодоления последствий кризисных ситуаций и </w:t>
      </w:r>
      <w:proofErr w:type="gramStart"/>
      <w:r w:rsidRPr="00C60227">
        <w:rPr>
          <w:rFonts w:ascii="Tahoma" w:eastAsia="Times New Roman" w:hAnsi="Tahoma" w:cs="Tahoma"/>
          <w:color w:val="000000"/>
          <w:sz w:val="18"/>
          <w:szCs w:val="18"/>
          <w:lang w:eastAsia="ru-RU"/>
        </w:rPr>
        <w:t>создания</w:t>
      </w:r>
      <w:proofErr w:type="gramEnd"/>
      <w:r w:rsidRPr="00C60227">
        <w:rPr>
          <w:rFonts w:ascii="Tahoma" w:eastAsia="Times New Roman" w:hAnsi="Tahoma" w:cs="Tahoma"/>
          <w:color w:val="000000"/>
          <w:sz w:val="18"/>
          <w:szCs w:val="18"/>
          <w:lang w:eastAsia="ru-RU"/>
        </w:rPr>
        <w:t xml:space="preserve"> необходимых для этого условий, на информирование граждан о причинах психологических проблем и способах, средствах их предупреждения и разрешения, на развитие личности, ее самосовершенствование и самореализацию;</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проблема – состояние душевного дискомфорта гражданина, вызванное неудовлетворенностью собой, своей профессиональной деятельностью, межличностными отношениями, обстановкой в семье и (или) другими проблемами личной жизни;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кризисная ситуация – условия и (или) факторы, приводящие к жизненным изменениям и возникновению психологических проблем, с которыми гражданин не может справиться привычными для него способами;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кризисное вмешательство – безотлагательное оказание психологической помощи.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2. Законодательство в сфере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Законодательство в сфере оказания психологической помощи основывается на </w:t>
      </w:r>
      <w:r w:rsidRPr="00C60227">
        <w:rPr>
          <w:rFonts w:ascii="Tahoma" w:eastAsia="Times New Roman" w:hAnsi="Tahoma" w:cs="Tahoma"/>
          <w:color w:val="000000"/>
          <w:sz w:val="18"/>
          <w:szCs w:val="18"/>
          <w:u w:val="single"/>
          <w:lang w:eastAsia="ru-RU"/>
        </w:rPr>
        <w:t>Конституции Республики Беларусь</w:t>
      </w:r>
      <w:r w:rsidRPr="00C60227">
        <w:rPr>
          <w:rFonts w:ascii="Tahoma" w:eastAsia="Times New Roman" w:hAnsi="Tahoma" w:cs="Tahoma"/>
          <w:color w:val="000000"/>
          <w:sz w:val="18"/>
          <w:szCs w:val="18"/>
          <w:lang w:eastAsia="ru-RU"/>
        </w:rPr>
        <w:t> и состоит из настоящего Закона, актов Президента Республики Беларусь и иных актов законодательства.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3. Субъекты, осуществляющие деятельность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Субъектами, осуществляющими деятельность по оказанию психологической помощи, являются организации и индивидуальные предприниматели.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4. Психолог. Требования, предъявляемые к психологу</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 – лицо, непосредственно оказывающее психологическую помощь и отвечающее требованиям, предъявляемым настоящей статьей. При осуществлении деятельности по оказанию психологической помощи, требующей получения соответствующего специального разрешения (лицензии), психолог должен соответствовать также иным требованиям, предусмотренным законодательством о лицензировании.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Психологом может быть лицо: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имеющее высшее психологическое образование;</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имеющее высшее медицинское образование с квалификацией врач-психолог, медицинский психолог, клинический психолог;</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имеющее высшее педагогическое образование с квалификацией психолог, педагог-психолог, практический психолог в системе образования;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proofErr w:type="gramStart"/>
      <w:r w:rsidRPr="00C60227">
        <w:rPr>
          <w:rFonts w:ascii="Tahoma" w:eastAsia="Times New Roman" w:hAnsi="Tahoma" w:cs="Tahoma"/>
          <w:color w:val="000000"/>
          <w:sz w:val="18"/>
          <w:szCs w:val="18"/>
          <w:lang w:eastAsia="ru-RU"/>
        </w:rPr>
        <w:t>имеющее</w:t>
      </w:r>
      <w:proofErr w:type="gramEnd"/>
      <w:r w:rsidRPr="00C60227">
        <w:rPr>
          <w:rFonts w:ascii="Tahoma" w:eastAsia="Times New Roman" w:hAnsi="Tahoma" w:cs="Tahoma"/>
          <w:color w:val="000000"/>
          <w:sz w:val="18"/>
          <w:szCs w:val="18"/>
          <w:lang w:eastAsia="ru-RU"/>
        </w:rPr>
        <w:t xml:space="preserve"> ученую степень доктора или кандидата психологических наук;</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прошедшее переподготовку на уровне высшего образования по специальности практическая психология, медицинская психология, психология.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Лицо, получившее соответствующее образование за рубежом, имеет право на оказание психологической помощи при наличии выданного Министерством образования Республики Беларусь </w:t>
      </w:r>
      <w:r w:rsidRPr="00C60227">
        <w:rPr>
          <w:rFonts w:ascii="Tahoma" w:eastAsia="Times New Roman" w:hAnsi="Tahoma" w:cs="Tahoma"/>
          <w:color w:val="000000"/>
          <w:sz w:val="18"/>
          <w:szCs w:val="18"/>
          <w:lang w:eastAsia="ru-RU"/>
        </w:rPr>
        <w:lastRenderedPageBreak/>
        <w:t>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Не допускаются к непосредственному оказанию психологической помощи лица, указанные в частях третьей и четвертой настоящей статьи, которые:</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имеют судимость за совершение умышленного преступления против человека;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ранее выполняли воспитательные функции и были уволены за совершение аморального проступка, несовместимого с продолжением такой работы;</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proofErr w:type="gramStart"/>
      <w:r w:rsidRPr="00C60227">
        <w:rPr>
          <w:rFonts w:ascii="Tahoma" w:eastAsia="Times New Roman" w:hAnsi="Tahoma" w:cs="Tahoma"/>
          <w:color w:val="000000"/>
          <w:sz w:val="18"/>
          <w:szCs w:val="18"/>
          <w:lang w:eastAsia="ru-RU"/>
        </w:rPr>
        <w:t>состоят на учете в психоневрологическом и (или) наркологическом диспансерах.</w:t>
      </w:r>
      <w:proofErr w:type="gramEnd"/>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5. Виды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 видам психологической помощи относятся: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proofErr w:type="gramStart"/>
      <w:r w:rsidRPr="00C60227">
        <w:rPr>
          <w:rFonts w:ascii="Tahoma" w:eastAsia="Times New Roman" w:hAnsi="Tahoma" w:cs="Tahoma"/>
          <w:color w:val="000000"/>
          <w:sz w:val="18"/>
          <w:szCs w:val="18"/>
          <w:lang w:eastAsia="ru-RU"/>
        </w:rPr>
        <w:t>психологическое консультирование – комплекс мероприятий, направленных на содействие гражданину (группе граждан) в разрешении психологических проблем, в том числе в принятии решений относительно профессиональной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roofErr w:type="gramEnd"/>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коррекция – комплекс мероприятий, направленных на исправление (корректировку) особенностей личности гражданина и его поведения, которые приводят к психологическим проблемам;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профилактика – комплекс мероприятий, направленных на своевременное предупреждение возможных нарушений в становлении и развитии личности гражданина и межличностных отношений, содействие гражданину в сохранении и укреплении состояния его душевного равновесия;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психологическое просвещение – комплекс мероприятий, направленных на распространение психологических знаний,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C60227" w:rsidRPr="00C60227" w:rsidRDefault="00C60227" w:rsidP="00C60227">
      <w:pPr>
        <w:shd w:val="clear" w:color="auto" w:fill="FFFFFF"/>
        <w:spacing w:before="240" w:after="240" w:line="240" w:lineRule="auto"/>
        <w:jc w:val="center"/>
        <w:rPr>
          <w:rFonts w:ascii="Tahoma" w:eastAsia="Times New Roman" w:hAnsi="Tahoma" w:cs="Tahoma"/>
          <w:b/>
          <w:bCs/>
          <w:caps/>
          <w:color w:val="000000"/>
          <w:sz w:val="18"/>
          <w:szCs w:val="18"/>
          <w:lang w:eastAsia="ru-RU"/>
        </w:rPr>
      </w:pPr>
      <w:r w:rsidRPr="00C60227">
        <w:rPr>
          <w:rFonts w:ascii="Tahoma" w:eastAsia="Times New Roman" w:hAnsi="Tahoma" w:cs="Tahoma"/>
          <w:b/>
          <w:bCs/>
          <w:caps/>
          <w:color w:val="000000"/>
          <w:sz w:val="18"/>
          <w:szCs w:val="18"/>
          <w:lang w:eastAsia="ru-RU"/>
        </w:rPr>
        <w:t>ГЛАВА 2</w:t>
      </w:r>
      <w:r w:rsidRPr="00C60227">
        <w:rPr>
          <w:rFonts w:ascii="Tahoma" w:eastAsia="Times New Roman" w:hAnsi="Tahoma" w:cs="Tahoma"/>
          <w:b/>
          <w:bCs/>
          <w:caps/>
          <w:color w:val="000000"/>
          <w:sz w:val="18"/>
          <w:szCs w:val="18"/>
          <w:lang w:eastAsia="ru-RU"/>
        </w:rPr>
        <w:br/>
        <w:t>ГОСУДАРСТВЕННОЕ РЕГУЛИРОВАНИЕ В СФЕРЕ ОКАЗАНИЯ ПСИХОЛОГИЧЕСКОЙ ПОМОЩИ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6. Государственное регулирование в сфере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Республики Беларусь, Министерством образования Республики Беларусь и иными государственными органами, в том числе местными исполнительными и распорядительными органами, в пределах их полномочий.</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7. Полномочия Президента Республики Беларусь в сфере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w:t>
      </w:r>
      <w:r w:rsidRPr="00C60227">
        <w:rPr>
          <w:rFonts w:ascii="Tahoma" w:eastAsia="Times New Roman" w:hAnsi="Tahoma" w:cs="Tahoma"/>
          <w:color w:val="000000"/>
          <w:sz w:val="18"/>
          <w:szCs w:val="18"/>
          <w:u w:val="single"/>
          <w:lang w:eastAsia="ru-RU"/>
        </w:rPr>
        <w:t>Конституцией Республики Беларусь</w:t>
      </w:r>
      <w:r w:rsidRPr="00C60227">
        <w:rPr>
          <w:rFonts w:ascii="Tahoma" w:eastAsia="Times New Roman" w:hAnsi="Tahoma" w:cs="Tahoma"/>
          <w:color w:val="000000"/>
          <w:sz w:val="18"/>
          <w:szCs w:val="18"/>
          <w:lang w:eastAsia="ru-RU"/>
        </w:rPr>
        <w:t>, настоящим Законом и иными законодательными актами.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8. Полномочия Совета Министров Республики Беларусь в сфере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9. Полномочия Министерства здравоохранения Республики Беларусь, Министерства образования Республики Беларусь и иных государственных органов, в том числе местных исполнительных и распорядительных органов, в сфере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Министерство здравоохранения Республики Беларусь в сфере оказания психологической помощи в пределах своей компетенции: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проводит государственную политику, за исключением государственной политики в сфере оказания психологической помощи в системе образования;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выдачу специальных разрешений (лицензий) на осуществление деятельности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lastRenderedPageBreak/>
        <w:t>вносит предложения о совершенствовании правового регулирования;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совместно с Министерством образования Республики Беларусь методологическое руководство;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развивает международное сотрудничество;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иные полномочия в соответствии с настоящим Законом и иными актами законодательства.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Министерство образования Республики Беларусь в сфере оказания психологической помощи в пределах своей компетенции: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проводит государственную политику в системе образования;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вносит предложения о совершенствовании правового регулирования;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совместно с Министерством здравоохранения Республики Беларусь методологическое руководство;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методологическое руководство в области подготовки, переподготовки и повышения квалификации психологов;</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развивает международное сотрудничество;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осуществляет иные полномочия в соответствии с настоящим Законом и иными актами законодательства.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10. Межведомственный координационный совет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11. Лицензирование деятельности по оказанию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Лицензирование деятельности по оказанию психологической помощи осуществляется в соответствии с законодательством о лицензировании.</w:t>
      </w:r>
    </w:p>
    <w:p w:rsidR="00C60227" w:rsidRPr="00C60227" w:rsidRDefault="00C60227" w:rsidP="00C60227">
      <w:pPr>
        <w:shd w:val="clear" w:color="auto" w:fill="FFFFFF"/>
        <w:spacing w:before="240" w:after="240" w:line="240" w:lineRule="auto"/>
        <w:jc w:val="center"/>
        <w:rPr>
          <w:rFonts w:ascii="Tahoma" w:eastAsia="Times New Roman" w:hAnsi="Tahoma" w:cs="Tahoma"/>
          <w:b/>
          <w:bCs/>
          <w:caps/>
          <w:color w:val="000000"/>
          <w:sz w:val="18"/>
          <w:szCs w:val="18"/>
          <w:lang w:eastAsia="ru-RU"/>
        </w:rPr>
      </w:pPr>
      <w:r w:rsidRPr="00C60227">
        <w:rPr>
          <w:rFonts w:ascii="Tahoma" w:eastAsia="Times New Roman" w:hAnsi="Tahoma" w:cs="Tahoma"/>
          <w:b/>
          <w:bCs/>
          <w:caps/>
          <w:color w:val="000000"/>
          <w:sz w:val="18"/>
          <w:szCs w:val="18"/>
          <w:lang w:eastAsia="ru-RU"/>
        </w:rPr>
        <w:t>ГЛАВА 3</w:t>
      </w:r>
      <w:r w:rsidRPr="00C60227">
        <w:rPr>
          <w:rFonts w:ascii="Tahoma" w:eastAsia="Times New Roman" w:hAnsi="Tahoma" w:cs="Tahoma"/>
          <w:b/>
          <w:bCs/>
          <w:caps/>
          <w:color w:val="000000"/>
          <w:sz w:val="18"/>
          <w:szCs w:val="18"/>
          <w:lang w:eastAsia="ru-RU"/>
        </w:rPr>
        <w:br/>
        <w:t>ОКАЗАНИЕ ПСИХОЛОГИЧЕСКОЙ ПОМОЩИ</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12. Организация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Оказание психологической помощи осуществляется на основании методов и методик, разрешенных к применению Министерством здравоохранения Республики Беларусь и Министерством образования Республики Беларусь.</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Порядок и условия применения методов и методик оказания психологической помощи определяются Министерством здравоохранения Республики Беларусь и Министерством образования Республики Беларусь.</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13. Цели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Целями оказания психологической помощи являются: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предупреждение психологических проблем;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разрешение психологических проблем;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преодоление последствий кризисных ситуаций;</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информирование граждан о причинах психологических проблем и способах, средствах их предупреждения и разрешения;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развитие личности, ее самосовершенствование и самореализация.</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14. Принципы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помощь оказывается на основе принципов:</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законности;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уважения и соблюдения прав, законных интересов и свобод граждан;</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добровольности получения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доступности получения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конфиденциальности;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lastRenderedPageBreak/>
        <w:t>научной обоснованности;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профессионализма.</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15. Обеспечение конфиденциальности при оказании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и четвертой настоящей статьи.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органов, ведущих уголовный процесс, в связи с проведением предварительного расследования или судебным разбирательством;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C60227">
        <w:rPr>
          <w:rFonts w:ascii="Tahoma" w:eastAsia="Times New Roman" w:hAnsi="Tahoma" w:cs="Tahoma"/>
          <w:color w:val="000000"/>
          <w:sz w:val="18"/>
          <w:szCs w:val="18"/>
          <w:lang w:eastAsia="ru-RU"/>
        </w:rPr>
        <w:t>ресоциализации</w:t>
      </w:r>
      <w:proofErr w:type="spellEnd"/>
      <w:r w:rsidRPr="00C60227">
        <w:rPr>
          <w:rFonts w:ascii="Tahoma" w:eastAsia="Times New Roman" w:hAnsi="Tahoma" w:cs="Tahoma"/>
          <w:color w:val="000000"/>
          <w:sz w:val="18"/>
          <w:szCs w:val="18"/>
          <w:lang w:eastAsia="ru-RU"/>
        </w:rPr>
        <w:t xml:space="preserve"> граждан;</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руководителей учреждений образования в целях улучшения условий организации обучения и воспитания обучающихся (воспитанников) этих учреждений;</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16. Формы и способы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proofErr w:type="gramStart"/>
      <w:r w:rsidRPr="00C60227">
        <w:rPr>
          <w:rFonts w:ascii="Tahoma" w:eastAsia="Times New Roman" w:hAnsi="Tahoma" w:cs="Tahoma"/>
          <w:color w:val="000000"/>
          <w:sz w:val="18"/>
          <w:szCs w:val="18"/>
          <w:lang w:eastAsia="ru-RU"/>
        </w:rPr>
        <w:t>Оказание психологической помощи может осуществляться в очной и заочной формах.</w:t>
      </w:r>
      <w:proofErr w:type="gramEnd"/>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Очная форма оказания психологической помощи – оказание психологической помощи без использования средств электросвязи.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Заочная форма оказания психологической помощи – оказание психологической помощи с использованием средств электросвязи.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Оказание психологической помощи гражданину осуществляется индивидуально или в составе группы.</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17. Порядок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помощь оказывается на безвозмездной или возмездной основе.</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proofErr w:type="gramStart"/>
      <w:r w:rsidRPr="00C60227">
        <w:rPr>
          <w:rFonts w:ascii="Tahoma" w:eastAsia="Times New Roman" w:hAnsi="Tahoma" w:cs="Tahoma"/>
          <w:color w:val="000000"/>
          <w:sz w:val="18"/>
          <w:szCs w:val="18"/>
          <w:lang w:eastAsia="ru-RU"/>
        </w:rPr>
        <w:t>Оказание психологической помощи на безвозмездной основе обязаны обеспечивать:</w:t>
      </w:r>
      <w:proofErr w:type="gramEnd"/>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учреждения образования участникам образовательного процесса;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чрезвычайной ситуации природного и техногенного характера;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следственные изоляторы уголовно-исполнительной системы Министерства внутренних дел Республики Беларусь несовершеннолетним, содержащимся под стражей;</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лечебно-трудовые профилактории гражданам, находящимся в лечебно-трудовых профилакториях;</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lastRenderedPageBreak/>
        <w:t>учреждения уголовно-исполнительной системы Министерства внутренних дел Республики Беларусь осужденным, отбывающим наказание в таких учреждениях;</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комитет по образованию Минского городского исполнительного комитета, управления (отделы) образования областных, городских, районных исполнительных комитетов либо органы, организации, уполномоченные органом опеки и попечительства, несовершеннолетним, находящимся на воспитании в приемных, опекунских семьях, детских домах семейного типа, а также усыновленным несовершеннолетним по обращениям усыновителей;</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помощь исключительно на безвозмездной основе оказывается: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организациями своим работникам;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 использованием средств электросвязи;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несовершеннолетним в случаях, предусмотренных частью второй </w:t>
      </w:r>
      <w:r w:rsidRPr="00C60227">
        <w:rPr>
          <w:rFonts w:ascii="Tahoma" w:eastAsia="Times New Roman" w:hAnsi="Tahoma" w:cs="Tahoma"/>
          <w:color w:val="000000"/>
          <w:sz w:val="18"/>
          <w:szCs w:val="18"/>
          <w:u w:val="single"/>
          <w:lang w:eastAsia="ru-RU"/>
        </w:rPr>
        <w:t>статьи 18</w:t>
      </w:r>
      <w:r w:rsidRPr="00C60227">
        <w:rPr>
          <w:rFonts w:ascii="Tahoma" w:eastAsia="Times New Roman" w:hAnsi="Tahoma" w:cs="Tahoma"/>
          <w:color w:val="000000"/>
          <w:sz w:val="18"/>
          <w:szCs w:val="18"/>
          <w:lang w:eastAsia="ru-RU"/>
        </w:rPr>
        <w:t>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Психологическая помощь может оказываться анонимно на возмездной или безвозмездной основе. Анонимно психологическая </w:t>
      </w:r>
      <w:proofErr w:type="gramStart"/>
      <w:r w:rsidRPr="00C60227">
        <w:rPr>
          <w:rFonts w:ascii="Tahoma" w:eastAsia="Times New Roman" w:hAnsi="Tahoma" w:cs="Tahoma"/>
          <w:color w:val="000000"/>
          <w:sz w:val="18"/>
          <w:szCs w:val="18"/>
          <w:lang w:eastAsia="ru-RU"/>
        </w:rPr>
        <w:t>помощь</w:t>
      </w:r>
      <w:proofErr w:type="gramEnd"/>
      <w:r w:rsidRPr="00C60227">
        <w:rPr>
          <w:rFonts w:ascii="Tahoma" w:eastAsia="Times New Roman" w:hAnsi="Tahoma" w:cs="Tahoma"/>
          <w:color w:val="000000"/>
          <w:sz w:val="18"/>
          <w:szCs w:val="18"/>
          <w:lang w:eastAsia="ru-RU"/>
        </w:rPr>
        <w:t xml:space="preserve">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специальная карта, в которой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18. Условия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 оказании психологической помощи несовершеннолетним в возрасте до четырнадцати лет согласия законных представителей не требуется: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 установлении фактов жестокого обращения, физического, психического, сексуального насилия в отношении несовершеннолетнего;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в случае признания несовершеннолетнего </w:t>
      </w:r>
      <w:proofErr w:type="gramStart"/>
      <w:r w:rsidRPr="00C60227">
        <w:rPr>
          <w:rFonts w:ascii="Tahoma" w:eastAsia="Times New Roman" w:hAnsi="Tahoma" w:cs="Tahoma"/>
          <w:color w:val="000000"/>
          <w:sz w:val="18"/>
          <w:szCs w:val="18"/>
          <w:lang w:eastAsia="ru-RU"/>
        </w:rPr>
        <w:t>находящимся</w:t>
      </w:r>
      <w:proofErr w:type="gramEnd"/>
      <w:r w:rsidRPr="00C60227">
        <w:rPr>
          <w:rFonts w:ascii="Tahoma" w:eastAsia="Times New Roman" w:hAnsi="Tahoma" w:cs="Tahoma"/>
          <w:color w:val="000000"/>
          <w:sz w:val="18"/>
          <w:szCs w:val="18"/>
          <w:lang w:eastAsia="ru-RU"/>
        </w:rPr>
        <w:t xml:space="preserve"> в социально опасном положении, в том числе нуждающимся в государственной защите;</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несовершеннолетним, оказавшимся в чрезвычайной ситуации природного и техногенного характера;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несовершеннолетним, находящимся в специальных лечебно-воспитательных учреждениях, специальных учебно-воспитательных учреждениях;</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 обращении несовершеннолетнего за оказанием психологической помощи анонимно.</w:t>
      </w:r>
    </w:p>
    <w:p w:rsidR="00C60227" w:rsidRPr="00C60227" w:rsidRDefault="00C60227" w:rsidP="00C60227">
      <w:pPr>
        <w:shd w:val="clear" w:color="auto" w:fill="FFFFFF"/>
        <w:spacing w:before="240" w:after="240" w:line="240" w:lineRule="auto"/>
        <w:jc w:val="center"/>
        <w:rPr>
          <w:rFonts w:ascii="Tahoma" w:eastAsia="Times New Roman" w:hAnsi="Tahoma" w:cs="Tahoma"/>
          <w:b/>
          <w:bCs/>
          <w:caps/>
          <w:color w:val="000000"/>
          <w:sz w:val="18"/>
          <w:szCs w:val="18"/>
          <w:lang w:eastAsia="ru-RU"/>
        </w:rPr>
      </w:pPr>
      <w:r w:rsidRPr="00C60227">
        <w:rPr>
          <w:rFonts w:ascii="Tahoma" w:eastAsia="Times New Roman" w:hAnsi="Tahoma" w:cs="Tahoma"/>
          <w:b/>
          <w:bCs/>
          <w:caps/>
          <w:color w:val="000000"/>
          <w:sz w:val="18"/>
          <w:szCs w:val="18"/>
          <w:lang w:eastAsia="ru-RU"/>
        </w:rPr>
        <w:t>ГЛАВА 4</w:t>
      </w:r>
      <w:r w:rsidRPr="00C60227">
        <w:rPr>
          <w:rFonts w:ascii="Tahoma" w:eastAsia="Times New Roman" w:hAnsi="Tahoma" w:cs="Tahoma"/>
          <w:b/>
          <w:bCs/>
          <w:caps/>
          <w:color w:val="000000"/>
          <w:sz w:val="18"/>
          <w:szCs w:val="18"/>
          <w:lang w:eastAsia="ru-RU"/>
        </w:rPr>
        <w:br/>
        <w:t>ПРАВА И ОБЯЗАННОСТИ ГРАЖДАН ПРИ ОКАЗАНИИ ИМ ПСИХОЛОГИЧЕСКОЙ ПОМОЩИ. ПРАВА И ОБЯЗАННОСТИ ПСИХОЛОГОВ</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19. Права и обязанности граждан при оказании им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Граждане при оказании им психологической помощи имеют право </w:t>
      </w:r>
      <w:proofErr w:type="gramStart"/>
      <w:r w:rsidRPr="00C60227">
        <w:rPr>
          <w:rFonts w:ascii="Tahoma" w:eastAsia="Times New Roman" w:hAnsi="Tahoma" w:cs="Tahoma"/>
          <w:color w:val="000000"/>
          <w:sz w:val="18"/>
          <w:szCs w:val="18"/>
          <w:lang w:eastAsia="ru-RU"/>
        </w:rPr>
        <w:t>на</w:t>
      </w:r>
      <w:proofErr w:type="gramEnd"/>
      <w:r w:rsidRPr="00C60227">
        <w:rPr>
          <w:rFonts w:ascii="Tahoma" w:eastAsia="Times New Roman" w:hAnsi="Tahoma" w:cs="Tahoma"/>
          <w:color w:val="000000"/>
          <w:sz w:val="18"/>
          <w:szCs w:val="18"/>
          <w:lang w:eastAsia="ru-RU"/>
        </w:rPr>
        <w:t>:</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уважительное и гуманное отношение;</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выбор психолога, формы и способа оказания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сохранение профессиональной тайны с учетом требований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отказ на любой стадии от оказания психологической помощи, а также от фото-, видео-, аудиозаписей при оказании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lastRenderedPageBreak/>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иные права, предусмотренные законодательством.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Граждане при оказании им психологической помощи обязаны выполнять рекомендации психолога, сотрудничать с ним.</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20. Права и обязанности психологов</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 xml:space="preserve">Психологи имеют право </w:t>
      </w:r>
      <w:proofErr w:type="gramStart"/>
      <w:r w:rsidRPr="00C60227">
        <w:rPr>
          <w:rFonts w:ascii="Tahoma" w:eastAsia="Times New Roman" w:hAnsi="Tahoma" w:cs="Tahoma"/>
          <w:color w:val="000000"/>
          <w:sz w:val="18"/>
          <w:szCs w:val="18"/>
          <w:lang w:eastAsia="ru-RU"/>
        </w:rPr>
        <w:t>на</w:t>
      </w:r>
      <w:proofErr w:type="gramEnd"/>
      <w:r w:rsidRPr="00C60227">
        <w:rPr>
          <w:rFonts w:ascii="Tahoma" w:eastAsia="Times New Roman" w:hAnsi="Tahoma" w:cs="Tahoma"/>
          <w:color w:val="000000"/>
          <w:sz w:val="18"/>
          <w:szCs w:val="18"/>
          <w:lang w:eastAsia="ru-RU"/>
        </w:rPr>
        <w:t>:</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защиту своих профессиональных прав;</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объединение в профессиональные союзы, иные общественные объединения;</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отказ от оказания психологической помощи в случае, если 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иные права, предусмотренные законодательством.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Психологи обязаны:</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квалифицированно выполнять свои должностные обязанности;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не допускать негуманных и дискриминационных действий при оказании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уважать и соблюдать права, свободы и законные интересы граждан при оказании им психологической помощи;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сохранять профессиональную тайну с учетом требований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соблюдать нормы профессиональной этики;</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выполнять иные обязанности, возложенные на них актами законодательства.</w:t>
      </w:r>
    </w:p>
    <w:p w:rsidR="00C60227" w:rsidRPr="00C60227" w:rsidRDefault="00C60227" w:rsidP="00C60227">
      <w:pPr>
        <w:shd w:val="clear" w:color="auto" w:fill="FFFFFF"/>
        <w:spacing w:before="240" w:after="240" w:line="240" w:lineRule="auto"/>
        <w:jc w:val="center"/>
        <w:rPr>
          <w:rFonts w:ascii="Tahoma" w:eastAsia="Times New Roman" w:hAnsi="Tahoma" w:cs="Tahoma"/>
          <w:b/>
          <w:bCs/>
          <w:caps/>
          <w:color w:val="000000"/>
          <w:sz w:val="18"/>
          <w:szCs w:val="18"/>
          <w:lang w:eastAsia="ru-RU"/>
        </w:rPr>
      </w:pPr>
      <w:r w:rsidRPr="00C60227">
        <w:rPr>
          <w:rFonts w:ascii="Tahoma" w:eastAsia="Times New Roman" w:hAnsi="Tahoma" w:cs="Tahoma"/>
          <w:b/>
          <w:bCs/>
          <w:caps/>
          <w:color w:val="000000"/>
          <w:sz w:val="18"/>
          <w:szCs w:val="18"/>
          <w:lang w:eastAsia="ru-RU"/>
        </w:rPr>
        <w:t>ГЛАВА 5</w:t>
      </w:r>
      <w:r w:rsidRPr="00C60227">
        <w:rPr>
          <w:rFonts w:ascii="Tahoma" w:eastAsia="Times New Roman" w:hAnsi="Tahoma" w:cs="Tahoma"/>
          <w:b/>
          <w:bCs/>
          <w:caps/>
          <w:color w:val="000000"/>
          <w:sz w:val="18"/>
          <w:szCs w:val="18"/>
          <w:lang w:eastAsia="ru-RU"/>
        </w:rPr>
        <w:br/>
        <w:t>ЗАКЛЮЧИТЕЛЬНЫЕ ПОЛОЖЕНИЯ</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21. Меры по реализации положений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Совету Министров Республики Беларусь в шестимесячный срок:</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привести решения Правительства Республики Беларусь в соответствие с настоящим Законом;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принять иные меры, необходимые для реализации положений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C60227" w:rsidRPr="00C60227" w:rsidRDefault="00C60227" w:rsidP="00C60227">
      <w:pPr>
        <w:shd w:val="clear" w:color="auto" w:fill="FFFFFF"/>
        <w:spacing w:before="240" w:after="240" w:line="240" w:lineRule="auto"/>
        <w:ind w:left="1922" w:hanging="1355"/>
        <w:jc w:val="both"/>
        <w:rPr>
          <w:rFonts w:ascii="Tahoma" w:eastAsia="Times New Roman" w:hAnsi="Tahoma" w:cs="Tahoma"/>
          <w:b/>
          <w:bCs/>
          <w:color w:val="000000"/>
          <w:sz w:val="18"/>
          <w:szCs w:val="18"/>
          <w:lang w:eastAsia="ru-RU"/>
        </w:rPr>
      </w:pPr>
      <w:r w:rsidRPr="00C60227">
        <w:rPr>
          <w:rFonts w:ascii="Tahoma" w:eastAsia="Times New Roman" w:hAnsi="Tahoma" w:cs="Tahoma"/>
          <w:b/>
          <w:bCs/>
          <w:color w:val="000000"/>
          <w:sz w:val="18"/>
          <w:szCs w:val="18"/>
          <w:lang w:eastAsia="ru-RU"/>
        </w:rPr>
        <w:t>Статья 22. Вступление в силу настоящего Закона</w:t>
      </w:r>
    </w:p>
    <w:p w:rsidR="00C60227" w:rsidRPr="00C60227" w:rsidRDefault="00C60227" w:rsidP="00C60227">
      <w:pPr>
        <w:shd w:val="clear" w:color="auto" w:fill="FFFFFF"/>
        <w:spacing w:after="0" w:line="240" w:lineRule="auto"/>
        <w:ind w:firstLine="567"/>
        <w:jc w:val="both"/>
        <w:rPr>
          <w:rFonts w:ascii="Tahoma" w:eastAsia="Times New Roman" w:hAnsi="Tahoma" w:cs="Tahoma"/>
          <w:color w:val="000000"/>
          <w:sz w:val="18"/>
          <w:szCs w:val="18"/>
          <w:lang w:eastAsia="ru-RU"/>
        </w:rPr>
      </w:pPr>
      <w:r w:rsidRPr="00C60227">
        <w:rPr>
          <w:rFonts w:ascii="Tahoma" w:eastAsia="Times New Roman" w:hAnsi="Tahoma" w:cs="Tahoma"/>
          <w:color w:val="000000"/>
          <w:sz w:val="18"/>
          <w:szCs w:val="18"/>
          <w:lang w:eastAsia="ru-RU"/>
        </w:rPr>
        <w:t>Настоящий Закон вступает в силу через шесть месяцев после его официального опубликования, за исключением настоящей статьи и </w:t>
      </w:r>
      <w:r w:rsidRPr="00C60227">
        <w:rPr>
          <w:rFonts w:ascii="Tahoma" w:eastAsia="Times New Roman" w:hAnsi="Tahoma" w:cs="Tahoma"/>
          <w:color w:val="000000"/>
          <w:sz w:val="18"/>
          <w:szCs w:val="18"/>
          <w:u w:val="single"/>
          <w:lang w:eastAsia="ru-RU"/>
        </w:rPr>
        <w:t>статьи 21</w:t>
      </w:r>
      <w:r w:rsidRPr="00C60227">
        <w:rPr>
          <w:rFonts w:ascii="Tahoma" w:eastAsia="Times New Roman" w:hAnsi="Tahoma" w:cs="Tahoma"/>
          <w:color w:val="000000"/>
          <w:sz w:val="18"/>
          <w:szCs w:val="18"/>
          <w:lang w:eastAsia="ru-RU"/>
        </w:rPr>
        <w:t>, которые вступают в силу со дня официального опубликования настоящего Закона.</w:t>
      </w:r>
    </w:p>
    <w:p w:rsidR="00C60227" w:rsidRPr="00C60227" w:rsidRDefault="00C60227" w:rsidP="00C60227">
      <w:pPr>
        <w:shd w:val="clear" w:color="auto" w:fill="FFFFFF"/>
        <w:spacing w:after="0" w:line="240" w:lineRule="atLeast"/>
        <w:ind w:firstLine="567"/>
        <w:jc w:val="both"/>
        <w:rPr>
          <w:rFonts w:ascii="Tahoma" w:eastAsia="Times New Roman" w:hAnsi="Tahoma" w:cs="Tahoma"/>
          <w:color w:val="555555"/>
          <w:sz w:val="18"/>
          <w:szCs w:val="18"/>
          <w:lang w:eastAsia="ru-RU"/>
        </w:rPr>
      </w:pPr>
      <w:r w:rsidRPr="00C60227">
        <w:rPr>
          <w:rFonts w:ascii="Tahoma" w:eastAsia="Times New Roman" w:hAnsi="Tahoma" w:cs="Tahoma"/>
          <w:color w:val="000000"/>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23"/>
        <w:gridCol w:w="6144"/>
      </w:tblGrid>
      <w:tr w:rsidR="00C60227" w:rsidRPr="00C60227" w:rsidTr="00C60227">
        <w:tc>
          <w:tcPr>
            <w:tcW w:w="6015" w:type="dxa"/>
            <w:shd w:val="clear" w:color="auto" w:fill="FFFFFF"/>
            <w:tcMar>
              <w:top w:w="0" w:type="dxa"/>
              <w:left w:w="6" w:type="dxa"/>
              <w:bottom w:w="0" w:type="dxa"/>
              <w:right w:w="6" w:type="dxa"/>
            </w:tcMar>
            <w:vAlign w:val="bottom"/>
            <w:hideMark/>
          </w:tcPr>
          <w:p w:rsidR="00C60227" w:rsidRPr="00C60227" w:rsidRDefault="00C60227" w:rsidP="00C60227">
            <w:pPr>
              <w:spacing w:after="0" w:line="240" w:lineRule="auto"/>
              <w:ind w:left="30" w:right="30"/>
              <w:rPr>
                <w:rFonts w:ascii="Tahoma" w:eastAsia="Times New Roman" w:hAnsi="Tahoma" w:cs="Tahoma"/>
                <w:sz w:val="18"/>
                <w:szCs w:val="18"/>
                <w:lang w:eastAsia="ru-RU"/>
              </w:rPr>
            </w:pPr>
            <w:r w:rsidRPr="00C60227">
              <w:rPr>
                <w:rFonts w:ascii="Tahoma" w:eastAsia="Times New Roman" w:hAnsi="Tahoma" w:cs="Tahoma"/>
                <w:b/>
                <w:bCs/>
                <w:sz w:val="18"/>
                <w:szCs w:val="18"/>
                <w:lang w:eastAsia="ru-RU"/>
              </w:rPr>
              <w:t>Президент Республики Беларусь</w:t>
            </w:r>
          </w:p>
        </w:tc>
        <w:tc>
          <w:tcPr>
            <w:tcW w:w="12840" w:type="dxa"/>
            <w:shd w:val="clear" w:color="auto" w:fill="FFFFFF"/>
            <w:tcMar>
              <w:top w:w="0" w:type="dxa"/>
              <w:left w:w="6" w:type="dxa"/>
              <w:bottom w:w="0" w:type="dxa"/>
              <w:right w:w="6" w:type="dxa"/>
            </w:tcMar>
            <w:vAlign w:val="bottom"/>
            <w:hideMark/>
          </w:tcPr>
          <w:p w:rsidR="00C60227" w:rsidRPr="00C60227" w:rsidRDefault="00C60227" w:rsidP="00C60227">
            <w:pPr>
              <w:spacing w:after="0" w:line="240" w:lineRule="auto"/>
              <w:jc w:val="right"/>
              <w:rPr>
                <w:rFonts w:ascii="Tahoma" w:eastAsia="Times New Roman" w:hAnsi="Tahoma" w:cs="Tahoma"/>
                <w:sz w:val="18"/>
                <w:szCs w:val="18"/>
                <w:lang w:eastAsia="ru-RU"/>
              </w:rPr>
            </w:pPr>
            <w:proofErr w:type="spellStart"/>
            <w:r w:rsidRPr="00C60227">
              <w:rPr>
                <w:rFonts w:ascii="Tahoma" w:eastAsia="Times New Roman" w:hAnsi="Tahoma" w:cs="Tahoma"/>
                <w:b/>
                <w:bCs/>
                <w:sz w:val="18"/>
                <w:szCs w:val="18"/>
                <w:lang w:eastAsia="ru-RU"/>
              </w:rPr>
              <w:t>А.Лукашенко</w:t>
            </w:r>
            <w:proofErr w:type="spellEnd"/>
          </w:p>
        </w:tc>
      </w:tr>
    </w:tbl>
    <w:p w:rsidR="00F417BC" w:rsidRDefault="00F417BC">
      <w:bookmarkStart w:id="0" w:name="_GoBack"/>
      <w:bookmarkEnd w:id="0"/>
    </w:p>
    <w:sectPr w:rsidR="00F41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94"/>
    <w:rsid w:val="00C60227"/>
    <w:rsid w:val="00D82094"/>
    <w:rsid w:val="00F4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0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2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227"/>
  </w:style>
  <w:style w:type="paragraph" w:customStyle="1" w:styleId="newncpi0">
    <w:name w:val="newncpi0"/>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60227"/>
  </w:style>
  <w:style w:type="character" w:customStyle="1" w:styleId="pers">
    <w:name w:val="pers"/>
    <w:basedOn w:val="a0"/>
    <w:rsid w:val="00C60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0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2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227"/>
  </w:style>
  <w:style w:type="paragraph" w:customStyle="1" w:styleId="newncpi0">
    <w:name w:val="newncpi0"/>
    <w:basedOn w:val="a"/>
    <w:rsid w:val="00C6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60227"/>
  </w:style>
  <w:style w:type="character" w:customStyle="1" w:styleId="pers">
    <w:name w:val="pers"/>
    <w:basedOn w:val="a0"/>
    <w:rsid w:val="00C6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4352">
      <w:bodyDiv w:val="1"/>
      <w:marLeft w:val="0"/>
      <w:marRight w:val="0"/>
      <w:marTop w:val="0"/>
      <w:marBottom w:val="0"/>
      <w:divBdr>
        <w:top w:val="none" w:sz="0" w:space="0" w:color="auto"/>
        <w:left w:val="none" w:sz="0" w:space="0" w:color="auto"/>
        <w:bottom w:val="none" w:sz="0" w:space="0" w:color="auto"/>
        <w:right w:val="none" w:sz="0" w:space="0" w:color="auto"/>
      </w:divBdr>
    </w:div>
    <w:div w:id="11805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3328</Words>
  <Characters>18971</Characters>
  <Application>Microsoft Office Word</Application>
  <DocSecurity>0</DocSecurity>
  <Lines>158</Lines>
  <Paragraphs>44</Paragraphs>
  <ScaleCrop>false</ScaleCrop>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2015-08-26T13:11:00Z</dcterms:created>
  <dcterms:modified xsi:type="dcterms:W3CDTF">2015-08-26T13:12:00Z</dcterms:modified>
</cp:coreProperties>
</file>